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4B" w:rsidRPr="004A3016" w:rsidRDefault="004A3016">
      <w:pPr>
        <w:rPr>
          <w:b/>
          <w:sz w:val="36"/>
          <w:szCs w:val="36"/>
        </w:rPr>
      </w:pPr>
      <w:r w:rsidRPr="004A3016">
        <w:rPr>
          <w:b/>
          <w:sz w:val="36"/>
          <w:szCs w:val="36"/>
        </w:rPr>
        <w:t>ASAP requests:</w:t>
      </w:r>
    </w:p>
    <w:p w:rsidR="004A3016" w:rsidRDefault="004A3016"/>
    <w:p w:rsidR="004A3016" w:rsidRDefault="004A3016">
      <w:r>
        <w:t xml:space="preserve">An ASAP request has replaced the DFS-137 forms to request a change in an employee’s Security Access.  If you would like to request a change in your access, please provide </w:t>
      </w:r>
      <w:r w:rsidR="008E78A6">
        <w:t>your security officer</w:t>
      </w:r>
      <w:r>
        <w:t xml:space="preserve"> with the following information.  </w:t>
      </w:r>
    </w:p>
    <w:p w:rsidR="004A3016" w:rsidRDefault="004A3016"/>
    <w:p w:rsidR="004A3016" w:rsidRDefault="004A30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6"/>
        <w:gridCol w:w="236"/>
        <w:gridCol w:w="5643"/>
      </w:tblGrid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Name (first, middle initial, last):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Pr="007B0A71" w:rsidRDefault="00066C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A13D2">
              <w:instrText xml:space="preserve"> FORMTEXT </w:instrText>
            </w:r>
            <w:r>
              <w:fldChar w:fldCharType="separate"/>
            </w:r>
            <w:bookmarkStart w:id="1" w:name="_GoBack"/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Social Security number: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UserID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Job title: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Phone number: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Effective date of change:</w:t>
            </w: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A3016" w:rsidTr="00367159">
        <w:tc>
          <w:tcPr>
            <w:tcW w:w="3526" w:type="dxa"/>
          </w:tcPr>
          <w:p w:rsidR="004A3016" w:rsidRDefault="004A3016"/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tcBorders>
              <w:bottom w:val="single" w:sz="4" w:space="0" w:color="auto"/>
            </w:tcBorders>
          </w:tcPr>
          <w:p w:rsidR="004A3016" w:rsidRDefault="004A3016"/>
        </w:tc>
      </w:tr>
      <w:tr w:rsidR="004A3016" w:rsidTr="00367159">
        <w:tc>
          <w:tcPr>
            <w:tcW w:w="3526" w:type="dxa"/>
          </w:tcPr>
          <w:p w:rsidR="004A3016" w:rsidRPr="00367159" w:rsidRDefault="004A3016">
            <w:pPr>
              <w:rPr>
                <w:b/>
              </w:rPr>
            </w:pPr>
            <w:r w:rsidRPr="00367159">
              <w:rPr>
                <w:b/>
              </w:rPr>
              <w:t>Action requested:</w:t>
            </w:r>
          </w:p>
          <w:p w:rsidR="004A3016" w:rsidRPr="00367159" w:rsidRDefault="004A3016">
            <w:pPr>
              <w:rPr>
                <w:b/>
              </w:rPr>
            </w:pPr>
          </w:p>
          <w:p w:rsidR="004A3016" w:rsidRPr="00367159" w:rsidRDefault="004A3016">
            <w:pPr>
              <w:rPr>
                <w:b/>
              </w:rPr>
            </w:pPr>
          </w:p>
          <w:p w:rsidR="004A3016" w:rsidRPr="00367159" w:rsidRDefault="004A3016">
            <w:pPr>
              <w:rPr>
                <w:b/>
              </w:rPr>
            </w:pPr>
          </w:p>
        </w:tc>
        <w:tc>
          <w:tcPr>
            <w:tcW w:w="236" w:type="dxa"/>
          </w:tcPr>
          <w:p w:rsidR="004A3016" w:rsidRDefault="004A3016"/>
        </w:tc>
        <w:tc>
          <w:tcPr>
            <w:tcW w:w="5643" w:type="dxa"/>
            <w:shd w:val="clear" w:color="auto" w:fill="FFFF99"/>
          </w:tcPr>
          <w:p w:rsidR="004A3016" w:rsidRDefault="00066C9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B0A71" w:rsidTr="00367159">
        <w:tc>
          <w:tcPr>
            <w:tcW w:w="3526" w:type="dxa"/>
          </w:tcPr>
          <w:p w:rsidR="007B0A71" w:rsidRPr="00367159" w:rsidRDefault="007B0A71">
            <w:pPr>
              <w:rPr>
                <w:b/>
              </w:rPr>
            </w:pPr>
          </w:p>
        </w:tc>
        <w:tc>
          <w:tcPr>
            <w:tcW w:w="236" w:type="dxa"/>
          </w:tcPr>
          <w:p w:rsidR="007B0A71" w:rsidRDefault="007B0A71"/>
        </w:tc>
        <w:tc>
          <w:tcPr>
            <w:tcW w:w="5643" w:type="dxa"/>
            <w:tcBorders>
              <w:bottom w:val="single" w:sz="4" w:space="0" w:color="auto"/>
            </w:tcBorders>
          </w:tcPr>
          <w:p w:rsidR="007B0A71" w:rsidRDefault="007B0A71"/>
        </w:tc>
      </w:tr>
      <w:tr w:rsidR="007B0A71" w:rsidTr="00367159">
        <w:tc>
          <w:tcPr>
            <w:tcW w:w="3526" w:type="dxa"/>
          </w:tcPr>
          <w:p w:rsidR="007B0A71" w:rsidRPr="00367159" w:rsidRDefault="007B0A71">
            <w:pPr>
              <w:rPr>
                <w:b/>
              </w:rPr>
            </w:pPr>
            <w:r w:rsidRPr="00367159">
              <w:rPr>
                <w:b/>
              </w:rPr>
              <w:t>Name of supervisor:</w:t>
            </w:r>
          </w:p>
        </w:tc>
        <w:tc>
          <w:tcPr>
            <w:tcW w:w="236" w:type="dxa"/>
          </w:tcPr>
          <w:p w:rsidR="007B0A71" w:rsidRDefault="007B0A71"/>
        </w:tc>
        <w:tc>
          <w:tcPr>
            <w:tcW w:w="5643" w:type="dxa"/>
            <w:shd w:val="clear" w:color="auto" w:fill="FFFF99"/>
          </w:tcPr>
          <w:p w:rsidR="007B0A71" w:rsidRDefault="00066C9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A13D2">
              <w:instrText xml:space="preserve"> FORMTEXT </w:instrText>
            </w:r>
            <w:r>
              <w:fldChar w:fldCharType="separate"/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 w:rsidR="00DA13D2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B0A71" w:rsidTr="00367159">
        <w:tc>
          <w:tcPr>
            <w:tcW w:w="3526" w:type="dxa"/>
          </w:tcPr>
          <w:p w:rsidR="007B0A71" w:rsidRPr="00367159" w:rsidRDefault="007B0A71">
            <w:pPr>
              <w:rPr>
                <w:b/>
              </w:rPr>
            </w:pPr>
          </w:p>
        </w:tc>
        <w:tc>
          <w:tcPr>
            <w:tcW w:w="236" w:type="dxa"/>
          </w:tcPr>
          <w:p w:rsidR="007B0A71" w:rsidRDefault="007B0A71"/>
        </w:tc>
        <w:tc>
          <w:tcPr>
            <w:tcW w:w="5643" w:type="dxa"/>
          </w:tcPr>
          <w:p w:rsidR="007B0A71" w:rsidRDefault="007B0A71"/>
        </w:tc>
      </w:tr>
      <w:tr w:rsidR="007B0A71" w:rsidTr="00367159">
        <w:tc>
          <w:tcPr>
            <w:tcW w:w="3526" w:type="dxa"/>
          </w:tcPr>
          <w:p w:rsidR="007B0A71" w:rsidRPr="00367159" w:rsidRDefault="007B0A71">
            <w:pPr>
              <w:rPr>
                <w:b/>
              </w:rPr>
            </w:pPr>
          </w:p>
        </w:tc>
        <w:tc>
          <w:tcPr>
            <w:tcW w:w="236" w:type="dxa"/>
          </w:tcPr>
          <w:p w:rsidR="007B0A71" w:rsidRDefault="007B0A71"/>
        </w:tc>
        <w:tc>
          <w:tcPr>
            <w:tcW w:w="5643" w:type="dxa"/>
          </w:tcPr>
          <w:p w:rsidR="007B0A71" w:rsidRDefault="007B0A71"/>
        </w:tc>
      </w:tr>
    </w:tbl>
    <w:p w:rsidR="004A3016" w:rsidRDefault="004A3016"/>
    <w:p w:rsidR="004A3016" w:rsidRDefault="004A3016"/>
    <w:p w:rsidR="004A3016" w:rsidRPr="004A3016" w:rsidRDefault="004A3016"/>
    <w:sectPr w:rsidR="004A3016" w:rsidRPr="004A3016" w:rsidSect="007B0A7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QwhzMKQ3D2HTFXFjk9PIJaoO0OQ=" w:salt="EX0gZrNm9DNOi5ufzI/sqA=="/>
  <w:defaultTabStop w:val="720"/>
  <w:drawingGridHorizontalSpacing w:val="171"/>
  <w:displayVerticalDrawingGridEvery w:val="2"/>
  <w:characterSpacingControl w:val="doNotCompress"/>
  <w:compat/>
  <w:rsids>
    <w:rsidRoot w:val="00151CE8"/>
    <w:rsid w:val="000015B5"/>
    <w:rsid w:val="00066C98"/>
    <w:rsid w:val="00151CE8"/>
    <w:rsid w:val="001557DC"/>
    <w:rsid w:val="001E66C4"/>
    <w:rsid w:val="00257218"/>
    <w:rsid w:val="00282E48"/>
    <w:rsid w:val="002C4D13"/>
    <w:rsid w:val="002D49BD"/>
    <w:rsid w:val="00367159"/>
    <w:rsid w:val="00411D88"/>
    <w:rsid w:val="00424E7D"/>
    <w:rsid w:val="00476A4B"/>
    <w:rsid w:val="004A3016"/>
    <w:rsid w:val="00531739"/>
    <w:rsid w:val="005D66FE"/>
    <w:rsid w:val="007330E1"/>
    <w:rsid w:val="007B0A71"/>
    <w:rsid w:val="008E78A6"/>
    <w:rsid w:val="00B31FF4"/>
    <w:rsid w:val="00B32773"/>
    <w:rsid w:val="00B47A94"/>
    <w:rsid w:val="00CE5725"/>
    <w:rsid w:val="00D311E4"/>
    <w:rsid w:val="00DA13D2"/>
    <w:rsid w:val="00FE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9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j1\AppData\Local\Temp\195006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1950063.dotx</Template>
  <TotalTime>1</TotalTime>
  <Pages>1</Pages>
  <Words>96</Words>
  <Characters>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ASAP requests:</vt:lpstr>
    </vt:vector>
  </TitlesOfParts>
  <Company>Missouri Department of Social Services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requests:</dc:title>
  <dc:creator>clarkj1</dc:creator>
  <cp:lastModifiedBy>clarkj1</cp:lastModifiedBy>
  <cp:revision>2</cp:revision>
  <cp:lastPrinted>2008-03-17T14:43:00Z</cp:lastPrinted>
  <dcterms:created xsi:type="dcterms:W3CDTF">2015-12-11T18:49:00Z</dcterms:created>
  <dcterms:modified xsi:type="dcterms:W3CDTF">2015-12-11T18:49:00Z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