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4410"/>
        <w:gridCol w:w="2430"/>
        <w:gridCol w:w="3060"/>
      </w:tblGrid>
      <w:tr w:rsidR="008E271C" w:rsidRPr="00EF2460" w14:paraId="4C250A53" w14:textId="77777777" w:rsidTr="008B7B33">
        <w:trPr>
          <w:cantSplit/>
          <w:trHeight w:val="83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9B1B7" w14:textId="77777777" w:rsidR="008E271C" w:rsidRPr="00EF2460" w:rsidRDefault="00C11DA3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1191083" wp14:editId="499B4C54">
                  <wp:extent cx="533400" cy="5334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3AA40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DEPARTAMENTO DE SERVICIOS SOCIALES DE MISURI</w:t>
            </w:r>
          </w:p>
          <w:p w14:paraId="74A71AE2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DIVISIÓN INFANTIL</w:t>
            </w:r>
          </w:p>
          <w:p w14:paraId="49BF54CD" w14:textId="77777777" w:rsidR="008E271C" w:rsidRPr="00EF2460" w:rsidRDefault="009970D8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</w:rPr>
              <w:t>FORMULARIO DE RESPUESTA DE LA FAMILIA</w:t>
            </w:r>
          </w:p>
        </w:tc>
      </w:tr>
      <w:tr w:rsidR="009970D8" w:rsidRPr="00E639AE" w14:paraId="528A8C09" w14:textId="77777777" w:rsidTr="008B7B33">
        <w:trPr>
          <w:cantSplit/>
          <w:trHeight w:val="432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E16D" w14:textId="77777777" w:rsidR="009970D8" w:rsidRPr="00E639AE" w:rsidRDefault="009970D8" w:rsidP="009970D8">
            <w:pPr>
              <w:autoSpaceDE w:val="0"/>
              <w:autoSpaceDN w:val="0"/>
              <w:adjustRightInd w:val="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Nombre de la familia que completa esta respuesta</w:t>
            </w:r>
          </w:p>
          <w:p w14:paraId="4A19F32E" w14:textId="77777777" w:rsidR="009970D8" w:rsidRPr="00E639AE" w:rsidRDefault="008B0D62" w:rsidP="009970D8">
            <w:pPr>
              <w:autoSpaceDE w:val="0"/>
              <w:autoSpaceDN w:val="0"/>
              <w:adjustRightInd w:val="0"/>
              <w:rPr>
                <w:rFonts w:cs="Arial"/>
                <w:noProof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970D8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  <w:bookmarkEnd w:id="0"/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0AB8" w14:textId="77777777" w:rsidR="009970D8" w:rsidRPr="00E639AE" w:rsidRDefault="009970D8" w:rsidP="009970D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Trabajador de desarrollo de recursos</w:t>
            </w:r>
          </w:p>
          <w:p w14:paraId="040F1AFA" w14:textId="77777777" w:rsidR="009970D8" w:rsidRPr="00E639AE" w:rsidRDefault="008B0D62" w:rsidP="009970D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970D8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  <w:bookmarkEnd w:id="1"/>
          </w:p>
        </w:tc>
      </w:tr>
      <w:tr w:rsidR="009970D8" w:rsidRPr="00E639AE" w14:paraId="3B6FC0AB" w14:textId="77777777" w:rsidTr="008B7B33">
        <w:trPr>
          <w:cantSplit/>
          <w:trHeight w:val="432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1D59" w14:textId="77777777" w:rsidR="009970D8" w:rsidRPr="00E639AE" w:rsidRDefault="009970D8" w:rsidP="009970D8">
            <w:pPr>
              <w:autoSpaceDE w:val="0"/>
              <w:autoSpaceDN w:val="0"/>
              <w:adjustRightInd w:val="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Nombre del niño que se va a colocar</w:t>
            </w:r>
          </w:p>
          <w:p w14:paraId="19119E46" w14:textId="77777777" w:rsidR="009970D8" w:rsidRPr="00E639AE" w:rsidRDefault="008B0D62" w:rsidP="009970D8">
            <w:pPr>
              <w:autoSpaceDE w:val="0"/>
              <w:autoSpaceDN w:val="0"/>
              <w:adjustRightInd w:val="0"/>
              <w:rPr>
                <w:rFonts w:cs="Arial"/>
                <w:noProof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70D8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AD15" w14:textId="77777777" w:rsidR="009970D8" w:rsidRPr="00E639AE" w:rsidRDefault="009970D8" w:rsidP="009970D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Administrador de casos del niño</w:t>
            </w:r>
          </w:p>
          <w:p w14:paraId="7989EDAB" w14:textId="77777777" w:rsidR="009970D8" w:rsidRPr="00E639AE" w:rsidRDefault="008B0D62" w:rsidP="009970D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70D8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9970D8" w:rsidRPr="00E639AE" w14:paraId="1743BF33" w14:textId="77777777" w:rsidTr="0073670C">
        <w:trPr>
          <w:cantSplit/>
          <w:trHeight w:val="100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2A3A" w14:textId="77777777" w:rsidR="009970D8" w:rsidRPr="00E639AE" w:rsidRDefault="009970D8" w:rsidP="0078682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El </w:t>
            </w:r>
            <w:r>
              <w:rPr>
                <w:i/>
                <w:sz w:val="18"/>
              </w:rPr>
              <w:t>Formulario de respuesta de la familia (CD-192)</w:t>
            </w:r>
            <w:r>
              <w:rPr>
                <w:sz w:val="18"/>
              </w:rPr>
              <w:t xml:space="preserve"> se desarrolla junto con el </w:t>
            </w:r>
            <w:r>
              <w:rPr>
                <w:i/>
                <w:sz w:val="18"/>
              </w:rPr>
              <w:t>Resumen de adopción del niño.</w:t>
            </w:r>
            <w:r>
              <w:rPr>
                <w:sz w:val="18"/>
              </w:rPr>
              <w:t xml:space="preserve">  Debe ser completado por la futura familia adoptiva y no por un trabajador de la agencia en nombre de la familia.  El propósito de este formulario es recopilar información pertinente de la familia y brindar a la familia la oportunidad de describir cómo pueden satisfacer las necesidades individualizadas del niño o del grupo de hermanos.  El </w:t>
            </w:r>
            <w:r>
              <w:rPr>
                <w:i/>
                <w:sz w:val="18"/>
              </w:rPr>
              <w:t xml:space="preserve">Resumen de adopción del niño </w:t>
            </w:r>
            <w:r>
              <w:rPr>
                <w:sz w:val="18"/>
              </w:rPr>
              <w:t xml:space="preserve">y el </w:t>
            </w:r>
            <w:r>
              <w:rPr>
                <w:i/>
                <w:sz w:val="18"/>
              </w:rPr>
              <w:t>Formulario de respuesta de la familiar (CD-192)</w:t>
            </w:r>
            <w:r>
              <w:rPr>
                <w:sz w:val="18"/>
              </w:rPr>
              <w:t xml:space="preserve"> se utilizan juntos durante el proceso de reunión de adopción.</w:t>
            </w:r>
          </w:p>
        </w:tc>
      </w:tr>
      <w:tr w:rsidR="009970D8" w:rsidRPr="00E639AE" w14:paraId="42D9C2D3" w14:textId="77777777" w:rsidTr="008B7B33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CFFC" w14:textId="77777777" w:rsidR="009970D8" w:rsidRPr="00E639AE" w:rsidRDefault="009970D8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</w:rPr>
              <w:t>Información general</w:t>
            </w:r>
          </w:p>
        </w:tc>
      </w:tr>
      <w:tr w:rsidR="009970D8" w:rsidRPr="00E639AE" w14:paraId="5FDFF0D5" w14:textId="77777777" w:rsidTr="0073670C">
        <w:trPr>
          <w:cantSplit/>
          <w:trHeight w:val="144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EF0C" w14:textId="77777777" w:rsidR="009970D8" w:rsidRPr="00E639AE" w:rsidRDefault="009970D8" w:rsidP="009970D8">
            <w:pPr>
              <w:autoSpaceDE w:val="0"/>
              <w:autoSpaceDN w:val="0"/>
              <w:adjustRightInd w:val="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1.  Describa a los miembros actuales de su hogar.</w:t>
            </w:r>
          </w:p>
          <w:p w14:paraId="12C66366" w14:textId="77777777" w:rsidR="009970D8" w:rsidRPr="00E639AE" w:rsidRDefault="008B0D62" w:rsidP="0050748C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70D8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9970D8" w:rsidRPr="00E639AE" w14:paraId="4E2BF5F5" w14:textId="77777777" w:rsidTr="0073670C">
        <w:trPr>
          <w:cantSplit/>
          <w:trHeight w:val="144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FEBC" w14:textId="77777777" w:rsidR="009970D8" w:rsidRPr="00E639AE" w:rsidRDefault="009970D8" w:rsidP="00FD47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2.  Describa los cambios en su familia, incluida la incorporación de niños adoptivos, desde su última evaluación adoptiva en el hogar.</w:t>
            </w:r>
          </w:p>
          <w:p w14:paraId="4C074697" w14:textId="77777777" w:rsidR="00FD4763" w:rsidRPr="00E639AE" w:rsidRDefault="008B0D62" w:rsidP="0050748C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4763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FD4763" w:rsidRPr="00E639AE" w14:paraId="154D4AF8" w14:textId="77777777" w:rsidTr="0073670C">
        <w:trPr>
          <w:cantSplit/>
          <w:trHeight w:val="144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8F73" w14:textId="77777777" w:rsidR="00FD4763" w:rsidRPr="00E639AE" w:rsidRDefault="00FD4763" w:rsidP="00FD4763">
            <w:pPr>
              <w:autoSpaceDE w:val="0"/>
              <w:autoSpaceDN w:val="0"/>
              <w:adjustRightInd w:val="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3.  Describa cómo se enteró acerca del niño y por qué está interesado en él.</w:t>
            </w:r>
          </w:p>
          <w:p w14:paraId="7696E147" w14:textId="77777777" w:rsidR="00FD4763" w:rsidRPr="00E639AE" w:rsidRDefault="008B0D62" w:rsidP="0050748C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4763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FD4763" w:rsidRPr="00E639AE" w14:paraId="64983C1A" w14:textId="77777777" w:rsidTr="008B7B33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CE68" w14:textId="77777777" w:rsidR="00FD4763" w:rsidRPr="00E639AE" w:rsidRDefault="00FD4763" w:rsidP="008B7B3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</w:rPr>
              <w:t>Estatus legal y plan de permanencia</w:t>
            </w:r>
          </w:p>
        </w:tc>
      </w:tr>
      <w:tr w:rsidR="00FD4763" w:rsidRPr="00E639AE" w14:paraId="76BC05F4" w14:textId="77777777" w:rsidTr="008B7B33">
        <w:trPr>
          <w:cantSplit/>
          <w:trHeight w:val="144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A6DC" w14:textId="77777777" w:rsidR="00FD4763" w:rsidRPr="00E639AE" w:rsidRDefault="00FD4763" w:rsidP="00FD4763">
            <w:pPr>
              <w:autoSpaceDE w:val="0"/>
              <w:autoSpaceDN w:val="0"/>
              <w:adjustRightInd w:val="0"/>
              <w:rPr>
                <w:rFonts w:cs="Arial"/>
                <w:noProof/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4.  ¿</w:t>
            </w:r>
            <w:proofErr w:type="gramEnd"/>
            <w:r>
              <w:rPr>
                <w:sz w:val="18"/>
              </w:rPr>
              <w:t>Qué entiende del estatus legal/plan de permanencia actuales del niño?</w:t>
            </w:r>
          </w:p>
          <w:p w14:paraId="147C119A" w14:textId="77777777" w:rsidR="00FD4763" w:rsidRPr="00E639AE" w:rsidRDefault="008B0D62" w:rsidP="0050748C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4763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FD4763" w:rsidRPr="00E639AE" w14:paraId="0792B129" w14:textId="77777777" w:rsidTr="008B7B33">
        <w:trPr>
          <w:cantSplit/>
          <w:trHeight w:val="144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46A5" w14:textId="77777777" w:rsidR="00FD4763" w:rsidRPr="00E639AE" w:rsidRDefault="00FD4763" w:rsidP="00FD4763">
            <w:pPr>
              <w:autoSpaceDE w:val="0"/>
              <w:autoSpaceDN w:val="0"/>
              <w:adjustRightInd w:val="0"/>
              <w:rPr>
                <w:rFonts w:cs="Arial"/>
                <w:noProof/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5.  ¿</w:t>
            </w:r>
            <w:proofErr w:type="gramEnd"/>
            <w:r>
              <w:rPr>
                <w:sz w:val="18"/>
              </w:rPr>
              <w:t>Cuál es su opinión sobre la comprensión actual de la adopción por parte del niño?</w:t>
            </w:r>
          </w:p>
          <w:p w14:paraId="17CBFC17" w14:textId="77777777" w:rsidR="00FD4763" w:rsidRPr="00E639AE" w:rsidRDefault="008B0D62" w:rsidP="0050748C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4763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FD4763" w:rsidRPr="00E639AE" w14:paraId="0BBDB51A" w14:textId="77777777" w:rsidTr="008B7B33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2B38" w14:textId="77777777" w:rsidR="00FD4763" w:rsidRPr="00E639AE" w:rsidRDefault="00FD4763" w:rsidP="00FD47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</w:rPr>
              <w:t>Relaciones entre hermanos</w:t>
            </w:r>
          </w:p>
        </w:tc>
      </w:tr>
      <w:tr w:rsidR="00FD4763" w:rsidRPr="00E639AE" w14:paraId="361C9E46" w14:textId="77777777" w:rsidTr="008B7B33">
        <w:trPr>
          <w:cantSplit/>
          <w:trHeight w:val="50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4AF0" w14:textId="77777777" w:rsidR="00FD4763" w:rsidRPr="00E639AE" w:rsidRDefault="00FD4763" w:rsidP="00203B82">
            <w:pPr>
              <w:tabs>
                <w:tab w:val="left" w:pos="6263"/>
                <w:tab w:val="left" w:pos="7051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6.  ¿</w:t>
            </w:r>
            <w:proofErr w:type="gramEnd"/>
            <w:r>
              <w:rPr>
                <w:sz w:val="18"/>
              </w:rPr>
              <w:t>Es el niño para el que se lo está considerando miembro de un grupo de hermanos?</w:t>
            </w:r>
            <w:r>
              <w:t xml:space="preserve"> </w:t>
            </w:r>
            <w:r>
              <w:rPr>
                <w:sz w:val="18"/>
              </w:rPr>
              <w:tab/>
            </w:r>
            <w:r w:rsidR="008B0D62" w:rsidRPr="00E639AE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639AE">
              <w:rPr>
                <w:rFonts w:cs="Arial"/>
                <w:sz w:val="18"/>
              </w:rPr>
              <w:instrText xml:space="preserve"> FORMCHECKBOX </w:instrText>
            </w:r>
            <w:r w:rsidR="005106D2">
              <w:rPr>
                <w:rFonts w:cs="Arial"/>
                <w:sz w:val="18"/>
              </w:rPr>
            </w:r>
            <w:r w:rsidR="005106D2">
              <w:rPr>
                <w:rFonts w:cs="Arial"/>
                <w:sz w:val="18"/>
              </w:rPr>
              <w:fldChar w:fldCharType="separate"/>
            </w:r>
            <w:r w:rsidR="008B0D62" w:rsidRPr="00E639AE">
              <w:rPr>
                <w:rFonts w:cs="Arial"/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 xml:space="preserve">  Sí</w:t>
            </w:r>
            <w:r>
              <w:rPr>
                <w:sz w:val="18"/>
              </w:rPr>
              <w:tab/>
            </w:r>
            <w:r w:rsidR="008B0D62" w:rsidRPr="00E639AE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639AE">
              <w:rPr>
                <w:rFonts w:cs="Arial"/>
                <w:sz w:val="18"/>
              </w:rPr>
              <w:instrText xml:space="preserve"> FORMCHECKBOX </w:instrText>
            </w:r>
            <w:r w:rsidR="005106D2">
              <w:rPr>
                <w:rFonts w:cs="Arial"/>
                <w:sz w:val="18"/>
              </w:rPr>
            </w:r>
            <w:r w:rsidR="005106D2">
              <w:rPr>
                <w:rFonts w:cs="Arial"/>
                <w:sz w:val="18"/>
              </w:rPr>
              <w:fldChar w:fldCharType="separate"/>
            </w:r>
            <w:r w:rsidR="008B0D62" w:rsidRPr="00E639AE">
              <w:rPr>
                <w:rFonts w:cs="Arial"/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 No</w:t>
            </w:r>
          </w:p>
        </w:tc>
      </w:tr>
      <w:tr w:rsidR="00FD4763" w:rsidRPr="00E639AE" w14:paraId="6591B4A7" w14:textId="77777777" w:rsidTr="008B7B33">
        <w:trPr>
          <w:cantSplit/>
          <w:trHeight w:val="50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90B" w14:textId="77777777" w:rsidR="00FD4763" w:rsidRPr="00E639AE" w:rsidRDefault="00FD4763" w:rsidP="00203B82">
            <w:pPr>
              <w:tabs>
                <w:tab w:val="left" w:pos="6263"/>
                <w:tab w:val="left" w:pos="707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7.  ¿</w:t>
            </w:r>
            <w:proofErr w:type="gramEnd"/>
            <w:r>
              <w:rPr>
                <w:sz w:val="18"/>
              </w:rPr>
              <w:t>Se están colocando juntos a los hermanos?</w:t>
            </w:r>
            <w:r>
              <w:t xml:space="preserve"> </w:t>
            </w:r>
            <w:r>
              <w:rPr>
                <w:sz w:val="18"/>
              </w:rPr>
              <w:tab/>
            </w:r>
            <w:r w:rsidR="008B0D62" w:rsidRPr="00E639AE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9AE">
              <w:rPr>
                <w:rFonts w:cs="Arial"/>
                <w:sz w:val="18"/>
              </w:rPr>
              <w:instrText xml:space="preserve"> FORMCHECKBOX </w:instrText>
            </w:r>
            <w:r w:rsidR="005106D2">
              <w:rPr>
                <w:rFonts w:cs="Arial"/>
                <w:sz w:val="18"/>
              </w:rPr>
            </w:r>
            <w:r w:rsidR="005106D2">
              <w:rPr>
                <w:rFonts w:cs="Arial"/>
                <w:sz w:val="18"/>
              </w:rPr>
              <w:fldChar w:fldCharType="separate"/>
            </w:r>
            <w:r w:rsidR="008B0D62" w:rsidRPr="00E639AE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 Sí</w:t>
            </w:r>
            <w:r>
              <w:rPr>
                <w:sz w:val="18"/>
              </w:rPr>
              <w:tab/>
            </w:r>
            <w:r w:rsidR="008B0D62" w:rsidRPr="00E639AE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9AE">
              <w:rPr>
                <w:rFonts w:cs="Arial"/>
                <w:sz w:val="18"/>
              </w:rPr>
              <w:instrText xml:space="preserve"> FORMCHECKBOX </w:instrText>
            </w:r>
            <w:r w:rsidR="005106D2">
              <w:rPr>
                <w:rFonts w:cs="Arial"/>
                <w:sz w:val="18"/>
              </w:rPr>
            </w:r>
            <w:r w:rsidR="005106D2">
              <w:rPr>
                <w:rFonts w:cs="Arial"/>
                <w:sz w:val="18"/>
              </w:rPr>
              <w:fldChar w:fldCharType="separate"/>
            </w:r>
            <w:r w:rsidR="008B0D62" w:rsidRPr="00E639AE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 No</w:t>
            </w:r>
          </w:p>
        </w:tc>
      </w:tr>
      <w:tr w:rsidR="00FD4763" w:rsidRPr="00E639AE" w14:paraId="04981889" w14:textId="77777777" w:rsidTr="0073670C">
        <w:trPr>
          <w:cantSplit/>
          <w:trHeight w:val="172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6A93" w14:textId="77777777" w:rsidR="00FD4763" w:rsidRPr="00E639AE" w:rsidRDefault="00FD4763" w:rsidP="0050748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8.  En el caso de que los niños estén separados de sus hermanos, responda a la siguiente pregunta:</w:t>
            </w:r>
          </w:p>
          <w:p w14:paraId="3A215634" w14:textId="77777777" w:rsidR="00FD4763" w:rsidRPr="00E639AE" w:rsidRDefault="00FD4763" w:rsidP="0050748C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Si este niño es colocado con usted, ¿cómo ayudará al niño a continuar sus relaciones con sus hermanos?</w:t>
            </w:r>
          </w:p>
          <w:p w14:paraId="2BF4E9B3" w14:textId="77777777" w:rsidR="0050748C" w:rsidRPr="00E639AE" w:rsidRDefault="008B0D62" w:rsidP="0050748C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748C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  <w:p w14:paraId="3D6C87C6" w14:textId="77777777" w:rsidR="00FD4763" w:rsidRDefault="00FD4763" w:rsidP="0050748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5BAECD93" w14:textId="77777777" w:rsidR="00C759C9" w:rsidRP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22329D84" w14:textId="77777777" w:rsid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2392D8F8" w14:textId="77777777" w:rsid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39552BB3" w14:textId="77777777" w:rsid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675DBF55" w14:textId="77777777" w:rsid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6DB64593" w14:textId="77777777" w:rsidR="00C759C9" w:rsidRP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</w:tc>
      </w:tr>
      <w:tr w:rsidR="0050748C" w:rsidRPr="00E639AE" w14:paraId="2FCEA36D" w14:textId="77777777" w:rsidTr="008B7B33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E442" w14:textId="77777777" w:rsidR="0050748C" w:rsidRPr="00E639AE" w:rsidRDefault="0050748C" w:rsidP="00FD47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>Conexiones y relaciones del niño</w:t>
            </w:r>
          </w:p>
        </w:tc>
      </w:tr>
      <w:tr w:rsidR="0050748C" w:rsidRPr="00E639AE" w14:paraId="2971FC56" w14:textId="77777777" w:rsidTr="0073670C">
        <w:trPr>
          <w:cantSplit/>
          <w:trHeight w:val="187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5235" w14:textId="77777777" w:rsidR="0050748C" w:rsidRPr="00E639AE" w:rsidRDefault="0050748C" w:rsidP="008511A1">
            <w:pPr>
              <w:autoSpaceDE w:val="0"/>
              <w:autoSpaceDN w:val="0"/>
              <w:adjustRightInd w:val="0"/>
              <w:ind w:left="342" w:hanging="27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9.   Si este niño es colocado con usted, ¿cómo ayudará al niño a continuar sus relaciones con personas y grupos que son importantes para él?</w:t>
            </w:r>
          </w:p>
          <w:p w14:paraId="7B3E8B46" w14:textId="77777777" w:rsidR="0050748C" w:rsidRPr="00E639AE" w:rsidRDefault="008B0D62" w:rsidP="008511A1">
            <w:pPr>
              <w:autoSpaceDE w:val="0"/>
              <w:autoSpaceDN w:val="0"/>
              <w:adjustRightInd w:val="0"/>
              <w:ind w:left="342"/>
              <w:rPr>
                <w:rFonts w:cs="Arial"/>
                <w:b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748C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50748C" w:rsidRPr="00E639AE" w14:paraId="759EBA60" w14:textId="77777777" w:rsidTr="008B7B33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251E" w14:textId="77777777" w:rsidR="0050748C" w:rsidRPr="00E639AE" w:rsidRDefault="0050748C" w:rsidP="00FD47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</w:rPr>
              <w:t>Historial de colocación</w:t>
            </w:r>
          </w:p>
        </w:tc>
      </w:tr>
      <w:tr w:rsidR="0050748C" w:rsidRPr="00E639AE" w14:paraId="2E907A99" w14:textId="77777777" w:rsidTr="008B7B33">
        <w:trPr>
          <w:cantSplit/>
          <w:trHeight w:val="158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E3D8" w14:textId="77777777" w:rsidR="0050748C" w:rsidRPr="00E639AE" w:rsidRDefault="0050748C" w:rsidP="0050748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10.  ¿</w:t>
            </w:r>
            <w:proofErr w:type="gramEnd"/>
            <w:r>
              <w:rPr>
                <w:sz w:val="18"/>
              </w:rPr>
              <w:t>Qué entiende de las razones por las que el niño fue puesto bajo custodia de la División Infantil?</w:t>
            </w:r>
          </w:p>
          <w:p w14:paraId="5111AFC2" w14:textId="77777777" w:rsidR="0050748C" w:rsidRPr="00E639AE" w:rsidRDefault="008B0D62" w:rsidP="008511A1">
            <w:p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748C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50748C" w:rsidRPr="00E639AE" w14:paraId="0E724390" w14:textId="77777777" w:rsidTr="008B7B33">
        <w:trPr>
          <w:cantSplit/>
          <w:trHeight w:val="158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003E" w14:textId="77777777" w:rsidR="0050748C" w:rsidRPr="00E639AE" w:rsidRDefault="0050748C" w:rsidP="0050748C">
            <w:pPr>
              <w:autoSpaceDE w:val="0"/>
              <w:autoSpaceDN w:val="0"/>
              <w:adjustRightInd w:val="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11.  Si este niño es colocado con usted, ¿cómo lo afectarán las colocaciones anteriores del niño (incluidas las interrupciones de adopción anteriores)?</w:t>
            </w:r>
          </w:p>
          <w:p w14:paraId="0262415D" w14:textId="77777777" w:rsidR="0050748C" w:rsidRPr="00E639AE" w:rsidRDefault="008B0D62" w:rsidP="008511A1">
            <w:p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748C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50748C" w:rsidRPr="00E639AE" w14:paraId="3C11C2AC" w14:textId="77777777" w:rsidTr="008B7B33">
        <w:trPr>
          <w:cantSplit/>
          <w:trHeight w:val="43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9653" w14:textId="77777777" w:rsidR="0050748C" w:rsidRPr="00E639AE" w:rsidRDefault="0050748C" w:rsidP="0050748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</w:rPr>
              <w:t>Necesidades médicas/dentales, de desarrollo/emocionales y educativas</w:t>
            </w:r>
          </w:p>
        </w:tc>
      </w:tr>
      <w:tr w:rsidR="0050748C" w:rsidRPr="00E639AE" w14:paraId="376BBB11" w14:textId="77777777" w:rsidTr="008B7B33">
        <w:trPr>
          <w:cantSplit/>
          <w:trHeight w:val="43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1621" w14:textId="77777777" w:rsidR="0050748C" w:rsidRPr="00E639AE" w:rsidRDefault="0050748C" w:rsidP="0050748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12.  Describa cuáles cree que serán los desafíos de criar a un niño con las necesidades específicas de este niño en relación con:</w:t>
            </w:r>
          </w:p>
        </w:tc>
      </w:tr>
      <w:tr w:rsidR="0050748C" w:rsidRPr="00E639AE" w14:paraId="60F814CB" w14:textId="77777777" w:rsidTr="0073670C">
        <w:trPr>
          <w:cantSplit/>
          <w:trHeight w:val="1296"/>
        </w:trPr>
        <w:tc>
          <w:tcPr>
            <w:tcW w:w="10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552A" w14:textId="77777777" w:rsidR="00F20A6D" w:rsidRPr="00E639AE" w:rsidRDefault="00F20A6D" w:rsidP="008B7B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Atención médica/odontología</w:t>
            </w:r>
          </w:p>
          <w:p w14:paraId="4A740BDE" w14:textId="77777777" w:rsidR="0050748C" w:rsidRPr="00E639AE" w:rsidRDefault="008B0D62" w:rsidP="008B7B33">
            <w:pPr>
              <w:autoSpaceDE w:val="0"/>
              <w:autoSpaceDN w:val="0"/>
              <w:adjustRightInd w:val="0"/>
              <w:ind w:left="72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0A6D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50748C" w:rsidRPr="00E639AE" w14:paraId="3D821F85" w14:textId="77777777" w:rsidTr="0073670C">
        <w:trPr>
          <w:cantSplit/>
          <w:trHeight w:val="129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A516" w14:textId="77777777" w:rsidR="00F20A6D" w:rsidRPr="00E639AE" w:rsidRDefault="00F20A6D" w:rsidP="008B7B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Desarrollo</w:t>
            </w:r>
          </w:p>
          <w:p w14:paraId="1FC401B4" w14:textId="77777777" w:rsidR="0050748C" w:rsidRPr="00E639AE" w:rsidRDefault="008B0D62" w:rsidP="008B7B33">
            <w:pPr>
              <w:autoSpaceDE w:val="0"/>
              <w:autoSpaceDN w:val="0"/>
              <w:adjustRightInd w:val="0"/>
              <w:ind w:left="72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0A6D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50748C" w:rsidRPr="00E639AE" w14:paraId="648D6789" w14:textId="77777777" w:rsidTr="0073670C">
        <w:trPr>
          <w:cantSplit/>
          <w:trHeight w:val="129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15F2" w14:textId="77777777" w:rsidR="00F20A6D" w:rsidRPr="00E639AE" w:rsidRDefault="00F20A6D" w:rsidP="008B7B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Aspecto conductual y emocional</w:t>
            </w:r>
          </w:p>
          <w:p w14:paraId="5256BC94" w14:textId="77777777" w:rsidR="0050748C" w:rsidRPr="00E639AE" w:rsidRDefault="008B0D62" w:rsidP="008B7B33">
            <w:pPr>
              <w:autoSpaceDE w:val="0"/>
              <w:autoSpaceDN w:val="0"/>
              <w:adjustRightInd w:val="0"/>
              <w:ind w:left="72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0A6D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50748C" w:rsidRPr="00E639AE" w14:paraId="504D4B90" w14:textId="77777777" w:rsidTr="0073670C">
        <w:trPr>
          <w:cantSplit/>
          <w:trHeight w:val="129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D095" w14:textId="77777777" w:rsidR="00F20A6D" w:rsidRPr="00E639AE" w:rsidRDefault="00F20A6D" w:rsidP="008B7B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Educación</w:t>
            </w:r>
          </w:p>
          <w:p w14:paraId="1C53A77E" w14:textId="77777777" w:rsidR="0050748C" w:rsidRPr="00E639AE" w:rsidRDefault="008B0D62" w:rsidP="008B7B33">
            <w:pPr>
              <w:autoSpaceDE w:val="0"/>
              <w:autoSpaceDN w:val="0"/>
              <w:adjustRightInd w:val="0"/>
              <w:ind w:left="72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0A6D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F20A6D" w:rsidRPr="00E639AE" w14:paraId="28A4CB78" w14:textId="77777777" w:rsidTr="00D83548">
        <w:trPr>
          <w:cantSplit/>
          <w:trHeight w:val="1187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B565" w14:textId="77777777" w:rsidR="00F20A6D" w:rsidRPr="00E639AE" w:rsidRDefault="00F20A6D" w:rsidP="008B7B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Otras necesidades específicas</w:t>
            </w:r>
          </w:p>
          <w:p w14:paraId="2633B49E" w14:textId="77777777" w:rsidR="00F20A6D" w:rsidRPr="00E639AE" w:rsidRDefault="008B0D62" w:rsidP="008B7B33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0A6D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675E72" w:rsidRPr="00E639AE" w14:paraId="0FE0E721" w14:textId="77777777" w:rsidTr="00D83548">
        <w:trPr>
          <w:cantSplit/>
          <w:trHeight w:val="72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8BAA" w14:textId="77777777" w:rsidR="00675E72" w:rsidRPr="00E639AE" w:rsidRDefault="00675E72" w:rsidP="00E44261">
            <w:pPr>
              <w:autoSpaceDE w:val="0"/>
              <w:autoSpaceDN w:val="0"/>
              <w:adjustRightInd w:val="0"/>
              <w:ind w:left="432" w:hanging="432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13.   Describa la formación, la experiencia, los conocimientos o las fortalezas específicos que tenga que lo ayudarán a satisfacer las necesidades específicas de este niño relacionadas con:</w:t>
            </w:r>
          </w:p>
        </w:tc>
      </w:tr>
      <w:tr w:rsidR="008B7B33" w:rsidRPr="00E639AE" w14:paraId="11E1B826" w14:textId="77777777" w:rsidTr="00D83548">
        <w:trPr>
          <w:cantSplit/>
          <w:trHeight w:val="129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A5D2" w14:textId="77777777" w:rsidR="008B7B33" w:rsidRPr="00E639AE" w:rsidRDefault="008B7B33" w:rsidP="00E442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lastRenderedPageBreak/>
              <w:t>Atención médica/odontología</w:t>
            </w:r>
          </w:p>
          <w:p w14:paraId="6D59320B" w14:textId="77777777" w:rsidR="008B7B33" w:rsidRPr="00E639AE" w:rsidRDefault="008B0D62" w:rsidP="00DF07FE">
            <w:pPr>
              <w:autoSpaceDE w:val="0"/>
              <w:autoSpaceDN w:val="0"/>
              <w:adjustRightInd w:val="0"/>
              <w:ind w:left="72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B33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8B7B33" w:rsidRPr="00E639AE" w14:paraId="5223674A" w14:textId="77777777" w:rsidTr="0073670C">
        <w:trPr>
          <w:cantSplit/>
          <w:trHeight w:val="129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4FDD" w14:textId="77777777" w:rsidR="008B7B33" w:rsidRPr="00E639AE" w:rsidRDefault="008B7B33" w:rsidP="00E442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Desarrollo</w:t>
            </w:r>
          </w:p>
          <w:p w14:paraId="259EA4C2" w14:textId="77777777" w:rsidR="008B7B33" w:rsidRPr="00E639AE" w:rsidRDefault="008B0D62" w:rsidP="00DF07FE">
            <w:pPr>
              <w:autoSpaceDE w:val="0"/>
              <w:autoSpaceDN w:val="0"/>
              <w:adjustRightInd w:val="0"/>
              <w:ind w:left="72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B33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8B7B33" w:rsidRPr="00E639AE" w14:paraId="6E506175" w14:textId="77777777" w:rsidTr="0073670C">
        <w:trPr>
          <w:cantSplit/>
          <w:trHeight w:val="129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604B" w14:textId="77777777" w:rsidR="008B7B33" w:rsidRPr="00E639AE" w:rsidRDefault="008B7B33" w:rsidP="00E442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Aspecto conductual y emocional</w:t>
            </w:r>
          </w:p>
          <w:p w14:paraId="7B00F1FD" w14:textId="77777777" w:rsidR="008B7B33" w:rsidRPr="00E639AE" w:rsidRDefault="008B0D62" w:rsidP="00DF07FE">
            <w:pPr>
              <w:autoSpaceDE w:val="0"/>
              <w:autoSpaceDN w:val="0"/>
              <w:adjustRightInd w:val="0"/>
              <w:ind w:left="72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B33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8B7B33" w:rsidRPr="00E639AE" w14:paraId="071E6039" w14:textId="77777777" w:rsidTr="0073670C">
        <w:trPr>
          <w:cantSplit/>
          <w:trHeight w:val="129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AABC" w14:textId="77777777" w:rsidR="008B7B33" w:rsidRPr="00E639AE" w:rsidRDefault="008B7B33" w:rsidP="00E442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Educación</w:t>
            </w:r>
          </w:p>
          <w:p w14:paraId="4D1DB10F" w14:textId="77777777" w:rsidR="008B7B33" w:rsidRPr="00E639AE" w:rsidRDefault="008B0D62" w:rsidP="00DF07FE">
            <w:pPr>
              <w:autoSpaceDE w:val="0"/>
              <w:autoSpaceDN w:val="0"/>
              <w:adjustRightInd w:val="0"/>
              <w:ind w:left="72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B33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8B7B33" w:rsidRPr="00E639AE" w14:paraId="7587AA9E" w14:textId="77777777" w:rsidTr="0073670C">
        <w:trPr>
          <w:cantSplit/>
          <w:trHeight w:val="129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2108" w14:textId="77777777" w:rsidR="008B7B33" w:rsidRPr="00E639AE" w:rsidRDefault="008B7B33" w:rsidP="00E442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Otras necesidades específicas</w:t>
            </w:r>
          </w:p>
          <w:p w14:paraId="3D25FDD5" w14:textId="77777777" w:rsidR="008B7B33" w:rsidRPr="00E639AE" w:rsidRDefault="008B0D62" w:rsidP="00DF07FE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B33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675E72" w:rsidRPr="00E639AE" w14:paraId="3BCE18C7" w14:textId="77777777" w:rsidTr="0073670C">
        <w:trPr>
          <w:cantSplit/>
          <w:trHeight w:val="201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7238" w14:textId="77777777" w:rsidR="00675E72" w:rsidRPr="00E639AE" w:rsidRDefault="00675E72" w:rsidP="002B5B0E">
            <w:pPr>
              <w:autoSpaceDE w:val="0"/>
              <w:autoSpaceDN w:val="0"/>
              <w:adjustRightInd w:val="0"/>
              <w:ind w:left="252" w:hanging="36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14.  Según las necesidades del niño, describa las maneras en que su familia se adaptará a las citas y los servicios adicionales que el niño pueda necesitar. </w:t>
            </w:r>
          </w:p>
          <w:p w14:paraId="2F8FD43E" w14:textId="77777777" w:rsidR="00675E72" w:rsidRPr="00E639AE" w:rsidRDefault="008B0D62" w:rsidP="002B5B0E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5E72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675E72" w:rsidRPr="00E639AE" w14:paraId="53ABDDA2" w14:textId="77777777" w:rsidTr="008B7B33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645B" w14:textId="77777777" w:rsidR="00675E72" w:rsidRPr="00E639AE" w:rsidRDefault="00675E72" w:rsidP="00675E72"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b/>
              </w:rPr>
              <w:t>Personalidad, valores y tradiciones</w:t>
            </w:r>
          </w:p>
        </w:tc>
      </w:tr>
      <w:tr w:rsidR="00EA0DE5" w:rsidRPr="00E639AE" w14:paraId="4841AC74" w14:textId="77777777" w:rsidTr="0073670C">
        <w:trPr>
          <w:cantSplit/>
          <w:trHeight w:val="201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8352" w14:textId="77777777" w:rsidR="00EA0DE5" w:rsidRPr="00E639AE" w:rsidRDefault="00EA0DE5" w:rsidP="00EA0DE5">
            <w:pPr>
              <w:autoSpaceDE w:val="0"/>
              <w:autoSpaceDN w:val="0"/>
              <w:adjustRightInd w:val="0"/>
              <w:ind w:left="252" w:hanging="36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15.  Con base en lo que ha aprendido sobre la personalidad, los valores y las tradiciones de este niño, describa cómo encajará en su familia. </w:t>
            </w:r>
          </w:p>
          <w:p w14:paraId="755490BE" w14:textId="77777777" w:rsidR="00EA0DE5" w:rsidRPr="00E639AE" w:rsidRDefault="008B0D62" w:rsidP="00EA0DE5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DE5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EA0DE5" w:rsidRPr="00E639AE" w14:paraId="334795C3" w14:textId="77777777" w:rsidTr="00153831">
        <w:trPr>
          <w:cantSplit/>
          <w:trHeight w:val="273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B97B" w14:textId="77777777" w:rsidR="00EA0DE5" w:rsidRPr="00E639AE" w:rsidRDefault="00EA0DE5" w:rsidP="00EA0DE5">
            <w:pPr>
              <w:autoSpaceDE w:val="0"/>
              <w:autoSpaceDN w:val="0"/>
              <w:adjustRightInd w:val="0"/>
              <w:ind w:left="252" w:hanging="36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16.  Si se coloca a este niño con usted, describa cómo ayudará al niño a mantener su identidad y a seguir desarrollando tradiciones, valores y creencias que sean importantes para él.</w:t>
            </w:r>
          </w:p>
          <w:p w14:paraId="03019B85" w14:textId="77777777" w:rsidR="00EA0DE5" w:rsidRDefault="008B0D62" w:rsidP="00EA0DE5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DE5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  <w:p w14:paraId="7EC88B7A" w14:textId="77777777" w:rsidR="00C759C9" w:rsidRP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691FB2FA" w14:textId="77777777" w:rsidR="00C759C9" w:rsidRP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3540588C" w14:textId="77777777" w:rsidR="00C759C9" w:rsidRP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72502723" w14:textId="77777777" w:rsidR="00C759C9" w:rsidRP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2BD84401" w14:textId="77777777" w:rsidR="00C759C9" w:rsidRP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2E4AF206" w14:textId="77777777" w:rsidR="00C759C9" w:rsidRP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3220153E" w14:textId="77777777" w:rsidR="00C759C9" w:rsidRP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7154B0C6" w14:textId="77777777" w:rsidR="00C759C9" w:rsidRDefault="00C759C9" w:rsidP="00C759C9">
            <w:pPr>
              <w:rPr>
                <w:rFonts w:cs="Arial"/>
                <w:sz w:val="18"/>
              </w:rPr>
            </w:pPr>
          </w:p>
          <w:p w14:paraId="1E2FD134" w14:textId="77777777" w:rsid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70B631AA" w14:textId="77777777" w:rsid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0A4E0E37" w14:textId="77777777" w:rsid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  <w:p w14:paraId="7DB56744" w14:textId="77777777" w:rsidR="00C759C9" w:rsidRPr="00C759C9" w:rsidRDefault="00C759C9" w:rsidP="00C759C9">
            <w:pPr>
              <w:rPr>
                <w:rFonts w:cs="Arial"/>
                <w:sz w:val="18"/>
                <w:szCs w:val="18"/>
              </w:rPr>
            </w:pPr>
          </w:p>
        </w:tc>
      </w:tr>
      <w:tr w:rsidR="00EA0DE5" w:rsidRPr="00E639AE" w14:paraId="7EB532DD" w14:textId="77777777" w:rsidTr="008B7B33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2FA2" w14:textId="77777777" w:rsidR="00EA0DE5" w:rsidRPr="00E639AE" w:rsidRDefault="00EA0DE5" w:rsidP="00675E7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>Rutina diaria</w:t>
            </w:r>
          </w:p>
        </w:tc>
      </w:tr>
      <w:tr w:rsidR="00EA0DE5" w:rsidRPr="00E639AE" w14:paraId="22B7F3B3" w14:textId="77777777" w:rsidTr="00BE3C4A">
        <w:trPr>
          <w:cantSplit/>
          <w:trHeight w:val="125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4066" w14:textId="77777777" w:rsidR="00EA0DE5" w:rsidRPr="00E639AE" w:rsidRDefault="00EA0DE5" w:rsidP="00EA0DE5">
            <w:pPr>
              <w:autoSpaceDE w:val="0"/>
              <w:autoSpaceDN w:val="0"/>
              <w:adjustRightInd w:val="0"/>
              <w:ind w:left="252" w:hanging="36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17.  Según lo que haya aprendido sobre la rutina diaria del niño, describa cómo encajará en su familia.</w:t>
            </w:r>
          </w:p>
          <w:p w14:paraId="624C431F" w14:textId="77777777" w:rsidR="00EA0DE5" w:rsidRPr="00E639AE" w:rsidRDefault="008B0D62" w:rsidP="00EA0DE5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DE5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EA0DE5" w:rsidRPr="00E639AE" w14:paraId="69367A33" w14:textId="77777777" w:rsidTr="00BE3C4A">
        <w:trPr>
          <w:cantSplit/>
          <w:trHeight w:val="125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E20A" w14:textId="77777777" w:rsidR="00EA0DE5" w:rsidRPr="00E639AE" w:rsidRDefault="00EA0DE5" w:rsidP="00EA0DE5">
            <w:pPr>
              <w:autoSpaceDE w:val="0"/>
              <w:autoSpaceDN w:val="0"/>
              <w:adjustRightInd w:val="0"/>
              <w:ind w:left="252" w:hanging="36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18.  Describa cómo su familia puede satisfacer las necesidades de estructura o flexibilidad de este niño.</w:t>
            </w:r>
          </w:p>
          <w:p w14:paraId="37483C1A" w14:textId="77777777" w:rsidR="00EA0DE5" w:rsidRPr="00E639AE" w:rsidRDefault="008B0D62" w:rsidP="00EA0DE5">
            <w:pPr>
              <w:autoSpaceDE w:val="0"/>
              <w:autoSpaceDN w:val="0"/>
              <w:adjustRightInd w:val="0"/>
              <w:ind w:left="252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DE5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EA0DE5" w:rsidRPr="00E639AE" w14:paraId="583D7F1E" w14:textId="77777777" w:rsidTr="008B7B33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DEAD" w14:textId="77777777" w:rsidR="00EA0DE5" w:rsidRPr="00E639AE" w:rsidRDefault="00EA0DE5" w:rsidP="00EA0DE5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24"/>
              </w:rPr>
              <w:t>Otra información importante</w:t>
            </w:r>
          </w:p>
        </w:tc>
      </w:tr>
      <w:tr w:rsidR="00EA0DE5" w:rsidRPr="00E639AE" w14:paraId="0CAEECEC" w14:textId="77777777" w:rsidTr="0073670C">
        <w:trPr>
          <w:cantSplit/>
          <w:trHeight w:val="187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8DCB" w14:textId="77777777" w:rsidR="00EA0DE5" w:rsidRPr="00E639AE" w:rsidRDefault="00EA0DE5" w:rsidP="00EA0DE5">
            <w:pPr>
              <w:autoSpaceDE w:val="0"/>
              <w:autoSpaceDN w:val="0"/>
              <w:adjustRightInd w:val="0"/>
              <w:ind w:left="252" w:hanging="36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19.  Identifique los apoyos disponibles en su familia y en su comunidad para satisfacer las necesidades específicas del niño.</w:t>
            </w:r>
          </w:p>
          <w:p w14:paraId="76469429" w14:textId="77777777" w:rsidR="00EA0DE5" w:rsidRPr="00E639AE" w:rsidRDefault="008B0D62" w:rsidP="00EA0DE5">
            <w:pPr>
              <w:autoSpaceDE w:val="0"/>
              <w:autoSpaceDN w:val="0"/>
              <w:adjustRightInd w:val="0"/>
              <w:ind w:left="252"/>
              <w:rPr>
                <w:rFonts w:cs="Arial"/>
                <w:b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DE5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EA0DE5" w:rsidRPr="00E639AE" w14:paraId="0C0F1F37" w14:textId="77777777" w:rsidTr="0073670C">
        <w:trPr>
          <w:cantSplit/>
          <w:trHeight w:val="172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CF4F" w14:textId="77777777" w:rsidR="00EA0DE5" w:rsidRPr="00E639AE" w:rsidRDefault="00EA0DE5" w:rsidP="006C7D98">
            <w:pPr>
              <w:autoSpaceDE w:val="0"/>
              <w:autoSpaceDN w:val="0"/>
              <w:adjustRightInd w:val="0"/>
              <w:ind w:left="252" w:hanging="252"/>
              <w:rPr>
                <w:rFonts w:cs="Arial"/>
                <w:noProof/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20.  ¿</w:t>
            </w:r>
            <w:proofErr w:type="gramEnd"/>
            <w:r>
              <w:rPr>
                <w:sz w:val="18"/>
              </w:rPr>
              <w:t>Qué cambios anticipa en su familia si este niño es colocado con usted?</w:t>
            </w:r>
          </w:p>
          <w:p w14:paraId="4BF4DEAB" w14:textId="77777777" w:rsidR="00EA0DE5" w:rsidRPr="00E639AE" w:rsidRDefault="006C7D98" w:rsidP="006C7D98">
            <w:p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8B0D62"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DE5" w:rsidRPr="00E639AE">
              <w:rPr>
                <w:rFonts w:cs="Arial"/>
                <w:sz w:val="18"/>
              </w:rPr>
              <w:instrText xml:space="preserve"> FORMTEXT </w:instrText>
            </w:r>
            <w:r w:rsidR="008B0D62" w:rsidRPr="00E639AE">
              <w:rPr>
                <w:rFonts w:cs="Arial"/>
                <w:sz w:val="18"/>
              </w:rPr>
            </w:r>
            <w:r w:rsidR="008B0D62"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="008B0D62"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EA0DE5" w:rsidRPr="00E639AE" w14:paraId="5017201D" w14:textId="77777777" w:rsidTr="008B7B33">
        <w:trPr>
          <w:cantSplit/>
          <w:trHeight w:val="43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3355" w14:textId="77777777" w:rsidR="00EA0DE5" w:rsidRPr="00E639AE" w:rsidRDefault="00EA0DE5" w:rsidP="00203B82">
            <w:pPr>
              <w:tabs>
                <w:tab w:val="left" w:pos="4553"/>
                <w:tab w:val="left" w:pos="5368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21.  ¿</w:t>
            </w:r>
            <w:proofErr w:type="gramEnd"/>
            <w:r>
              <w:rPr>
                <w:sz w:val="18"/>
              </w:rPr>
              <w:t>Algún niño ha sido quitado de su hogar?</w:t>
            </w:r>
            <w:r>
              <w:t xml:space="preserve"> </w:t>
            </w:r>
            <w:r>
              <w:rPr>
                <w:sz w:val="18"/>
              </w:rPr>
              <w:tab/>
            </w:r>
            <w:r w:rsidR="008B0D62" w:rsidRPr="00E639AE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9AE">
              <w:rPr>
                <w:rFonts w:cs="Arial"/>
                <w:sz w:val="18"/>
              </w:rPr>
              <w:instrText xml:space="preserve"> FORMCHECKBOX </w:instrText>
            </w:r>
            <w:r w:rsidR="005106D2">
              <w:rPr>
                <w:rFonts w:cs="Arial"/>
                <w:sz w:val="18"/>
              </w:rPr>
            </w:r>
            <w:r w:rsidR="005106D2">
              <w:rPr>
                <w:rFonts w:cs="Arial"/>
                <w:sz w:val="18"/>
              </w:rPr>
              <w:fldChar w:fldCharType="separate"/>
            </w:r>
            <w:r w:rsidR="008B0D62" w:rsidRPr="00E639AE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Sí</w:t>
            </w:r>
            <w:r>
              <w:rPr>
                <w:sz w:val="18"/>
              </w:rPr>
              <w:tab/>
            </w:r>
            <w:r w:rsidR="008B0D62" w:rsidRPr="00E639AE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9AE">
              <w:rPr>
                <w:rFonts w:cs="Arial"/>
                <w:sz w:val="18"/>
              </w:rPr>
              <w:instrText xml:space="preserve"> FORMCHECKBOX </w:instrText>
            </w:r>
            <w:r w:rsidR="005106D2">
              <w:rPr>
                <w:rFonts w:cs="Arial"/>
                <w:sz w:val="18"/>
              </w:rPr>
            </w:r>
            <w:r w:rsidR="005106D2">
              <w:rPr>
                <w:rFonts w:cs="Arial"/>
                <w:sz w:val="18"/>
              </w:rPr>
              <w:fldChar w:fldCharType="separate"/>
            </w:r>
            <w:r w:rsidR="008B0D62" w:rsidRPr="00E639AE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</w:tc>
      </w:tr>
      <w:tr w:rsidR="006C7D98" w:rsidRPr="00E639AE" w14:paraId="7E0A96AE" w14:textId="77777777" w:rsidTr="0073670C">
        <w:trPr>
          <w:cantSplit/>
          <w:trHeight w:val="187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E961" w14:textId="77777777" w:rsidR="006C7D98" w:rsidRPr="00E639AE" w:rsidRDefault="006C7D98" w:rsidP="006C7D98">
            <w:pPr>
              <w:autoSpaceDE w:val="0"/>
              <w:autoSpaceDN w:val="0"/>
              <w:adjustRightInd w:val="0"/>
              <w:ind w:left="252" w:hanging="270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</w:rPr>
              <w:t>22.  Si es así, ¿cuáles fueron las circunstancias?</w:t>
            </w:r>
          </w:p>
          <w:p w14:paraId="5600F6D8" w14:textId="77777777" w:rsidR="006C7D98" w:rsidRPr="00E639AE" w:rsidRDefault="006C7D98" w:rsidP="006C7D98">
            <w:p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8B0D62"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9AE">
              <w:rPr>
                <w:rFonts w:cs="Arial"/>
                <w:sz w:val="18"/>
              </w:rPr>
              <w:instrText xml:space="preserve"> FORMTEXT </w:instrText>
            </w:r>
            <w:r w:rsidR="008B0D62" w:rsidRPr="00E639AE">
              <w:rPr>
                <w:rFonts w:cs="Arial"/>
                <w:sz w:val="18"/>
              </w:rPr>
            </w:r>
            <w:r w:rsidR="008B0D62"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="008B0D62"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6C7D98" w:rsidRPr="00E639AE" w14:paraId="396D541A" w14:textId="77777777" w:rsidTr="0073670C">
        <w:trPr>
          <w:cantSplit/>
          <w:trHeight w:val="187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85B9" w14:textId="77777777" w:rsidR="006C7D98" w:rsidRPr="00E639AE" w:rsidRDefault="006C7D98" w:rsidP="00DF07FE">
            <w:pPr>
              <w:autoSpaceDE w:val="0"/>
              <w:autoSpaceDN w:val="0"/>
              <w:adjustRightInd w:val="0"/>
              <w:ind w:left="252" w:hanging="270"/>
              <w:rPr>
                <w:rFonts w:cs="Arial"/>
                <w:noProof/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23.  ¿</w:t>
            </w:r>
            <w:proofErr w:type="gramEnd"/>
            <w:r>
              <w:rPr>
                <w:sz w:val="18"/>
              </w:rPr>
              <w:t>Qué aprendió de esa experiencia?</w:t>
            </w:r>
          </w:p>
          <w:p w14:paraId="746DF56D" w14:textId="77777777" w:rsidR="006C7D98" w:rsidRPr="00E639AE" w:rsidRDefault="006C7D98" w:rsidP="00DF07FE">
            <w:p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8B0D62"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9AE">
              <w:rPr>
                <w:rFonts w:cs="Arial"/>
                <w:sz w:val="18"/>
              </w:rPr>
              <w:instrText xml:space="preserve"> FORMTEXT </w:instrText>
            </w:r>
            <w:r w:rsidR="008B0D62" w:rsidRPr="00E639AE">
              <w:rPr>
                <w:rFonts w:cs="Arial"/>
                <w:sz w:val="18"/>
              </w:rPr>
            </w:r>
            <w:r w:rsidR="008B0D62"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="008B0D62"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6C7D98" w:rsidRPr="00E639AE" w14:paraId="7FA23831" w14:textId="77777777" w:rsidTr="0073670C">
        <w:trPr>
          <w:cantSplit/>
          <w:trHeight w:val="187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4CE0" w14:textId="77777777" w:rsidR="006C7D98" w:rsidRPr="00E639AE" w:rsidRDefault="006C7D98" w:rsidP="00DF07FE">
            <w:pPr>
              <w:autoSpaceDE w:val="0"/>
              <w:autoSpaceDN w:val="0"/>
              <w:adjustRightInd w:val="0"/>
              <w:ind w:left="252" w:hanging="270"/>
              <w:rPr>
                <w:rFonts w:cs="Arial"/>
                <w:noProof/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24.  ¿</w:t>
            </w:r>
            <w:proofErr w:type="gramEnd"/>
            <w:r>
              <w:rPr>
                <w:sz w:val="18"/>
              </w:rPr>
              <w:t>Qué más le gustaría decirnos?</w:t>
            </w:r>
          </w:p>
          <w:p w14:paraId="67D208A3" w14:textId="77777777" w:rsidR="006C7D98" w:rsidRPr="00E639AE" w:rsidRDefault="006C7D98" w:rsidP="00DF07FE">
            <w:p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8B0D62"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9AE">
              <w:rPr>
                <w:rFonts w:cs="Arial"/>
                <w:sz w:val="18"/>
              </w:rPr>
              <w:instrText xml:space="preserve"> FORMTEXT </w:instrText>
            </w:r>
            <w:r w:rsidR="008B0D62" w:rsidRPr="00E639AE">
              <w:rPr>
                <w:rFonts w:cs="Arial"/>
                <w:sz w:val="18"/>
              </w:rPr>
            </w:r>
            <w:r w:rsidR="008B0D62"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="008B0D62" w:rsidRPr="00E639AE">
              <w:rPr>
                <w:rFonts w:cs="Arial"/>
                <w:sz w:val="18"/>
              </w:rPr>
              <w:fldChar w:fldCharType="end"/>
            </w:r>
          </w:p>
        </w:tc>
      </w:tr>
      <w:tr w:rsidR="006C7D98" w:rsidRPr="00E639AE" w14:paraId="37E94B87" w14:textId="77777777" w:rsidTr="008B7B33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2ADFC" w14:textId="77777777" w:rsidR="006C7D98" w:rsidRPr="00E639AE" w:rsidRDefault="006C7D98" w:rsidP="00C759C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6C7D98" w:rsidRPr="00E639AE" w14:paraId="693BC42C" w14:textId="77777777" w:rsidTr="00153831">
        <w:trPr>
          <w:cantSplit/>
          <w:trHeight w:val="576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4F9D" w14:textId="77777777" w:rsidR="006C7D98" w:rsidRPr="00E639AE" w:rsidRDefault="006C7D98" w:rsidP="00DF07FE">
            <w:pPr>
              <w:autoSpaceDE w:val="0"/>
              <w:autoSpaceDN w:val="0"/>
              <w:adjustRightInd w:val="0"/>
              <w:ind w:left="252" w:hanging="27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Nombre de la persona que completa el formulario</w:t>
            </w:r>
          </w:p>
          <w:p w14:paraId="7611FE24" w14:textId="77777777" w:rsidR="006C7D98" w:rsidRPr="00E639AE" w:rsidRDefault="008B0D62" w:rsidP="00DF07FE">
            <w:pPr>
              <w:autoSpaceDE w:val="0"/>
              <w:autoSpaceDN w:val="0"/>
              <w:adjustRightInd w:val="0"/>
              <w:ind w:left="252" w:hanging="27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7D98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AF8E" w14:textId="77777777" w:rsidR="006C7D98" w:rsidRPr="00E639AE" w:rsidRDefault="006C7D98" w:rsidP="00DF07FE">
            <w:pPr>
              <w:autoSpaceDE w:val="0"/>
              <w:autoSpaceDN w:val="0"/>
              <w:adjustRightInd w:val="0"/>
              <w:ind w:left="252" w:hanging="27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Fecha en que se completó</w:t>
            </w:r>
          </w:p>
          <w:p w14:paraId="2B0E9375" w14:textId="77777777" w:rsidR="006C7D98" w:rsidRPr="00E639AE" w:rsidRDefault="008B0D62" w:rsidP="00DF07FE">
            <w:pPr>
              <w:autoSpaceDE w:val="0"/>
              <w:autoSpaceDN w:val="0"/>
              <w:adjustRightInd w:val="0"/>
              <w:ind w:left="252" w:hanging="270"/>
              <w:rPr>
                <w:rFonts w:cs="Arial"/>
                <w:sz w:val="18"/>
                <w:szCs w:val="18"/>
              </w:rPr>
            </w:pPr>
            <w:r w:rsidRPr="00E639AE">
              <w:rPr>
                <w:rFonts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7D98" w:rsidRPr="00E639AE">
              <w:rPr>
                <w:rFonts w:cs="Arial"/>
                <w:sz w:val="18"/>
              </w:rPr>
              <w:instrText xml:space="preserve"> FORMTEXT </w:instrText>
            </w:r>
            <w:r w:rsidRPr="00E639AE">
              <w:rPr>
                <w:rFonts w:cs="Arial"/>
                <w:sz w:val="18"/>
              </w:rPr>
            </w:r>
            <w:r w:rsidRPr="00E639AE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E639AE">
              <w:rPr>
                <w:rFonts w:cs="Arial"/>
                <w:sz w:val="18"/>
              </w:rPr>
              <w:fldChar w:fldCharType="end"/>
            </w:r>
          </w:p>
        </w:tc>
      </w:tr>
    </w:tbl>
    <w:p w14:paraId="34E1AF91" w14:textId="0F2EE294" w:rsidR="00675E72" w:rsidRPr="00C759C9" w:rsidRDefault="00C759C9">
      <w:pPr>
        <w:rPr>
          <w:rFonts w:cs="Arial"/>
          <w:sz w:val="18"/>
          <w:szCs w:val="18"/>
        </w:rPr>
      </w:pPr>
      <w:r w:rsidRPr="00C759C9">
        <w:rPr>
          <w:rFonts w:cs="Arial"/>
          <w:sz w:val="18"/>
          <w:szCs w:val="18"/>
        </w:rPr>
        <w:t xml:space="preserve">Si es un veterano en el estado de Missouri y está interesado en obtener más información sobre los beneficios y recursos disponibles para usted y sus dependientes, visite </w:t>
      </w:r>
      <w:hyperlink r:id="rId8" w:history="1">
        <w:r w:rsidRPr="00C759C9">
          <w:rPr>
            <w:rStyle w:val="Hyperlink"/>
            <w:rFonts w:cs="Arial"/>
            <w:sz w:val="18"/>
            <w:szCs w:val="18"/>
          </w:rPr>
          <w:t>https://mvc.dps.mo.gov/MoVeteransInformation/Survey/DSS</w:t>
        </w:r>
      </w:hyperlink>
      <w:r w:rsidRPr="00C759C9">
        <w:rPr>
          <w:rFonts w:cs="Arial"/>
          <w:sz w:val="18"/>
          <w:szCs w:val="18"/>
        </w:rPr>
        <w:t>.</w:t>
      </w:r>
    </w:p>
    <w:sectPr w:rsidR="00675E72" w:rsidRPr="00C759C9" w:rsidSect="00C759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B4B8" w14:textId="77777777" w:rsidR="009C7F99" w:rsidRDefault="009C7F99" w:rsidP="008C0D07">
      <w:pPr>
        <w:pStyle w:val="Footer"/>
      </w:pPr>
      <w:r>
        <w:separator/>
      </w:r>
    </w:p>
  </w:endnote>
  <w:endnote w:type="continuationSeparator" w:id="0">
    <w:p w14:paraId="29B62A40" w14:textId="77777777" w:rsidR="009C7F99" w:rsidRDefault="009C7F99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39C3" w14:textId="77777777" w:rsidR="00C759C9" w:rsidRDefault="00C75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7AFB" w14:textId="77777777" w:rsidR="00EA0DE5" w:rsidRPr="00F20A6D" w:rsidRDefault="00EA0DE5" w:rsidP="00B47100">
    <w:pPr>
      <w:pStyle w:val="Footer"/>
      <w:pBdr>
        <w:top w:val="single" w:sz="4" w:space="1" w:color="D9D9D9" w:themeColor="background1" w:themeShade="D9"/>
      </w:pBdr>
      <w:jc w:val="center"/>
      <w:rPr>
        <w:sz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4"/>
      <w:gridCol w:w="3603"/>
      <w:gridCol w:w="3603"/>
    </w:tblGrid>
    <w:tr w:rsidR="00B47100" w:rsidRPr="00B47100" w14:paraId="7E598421" w14:textId="77777777" w:rsidTr="0073670C">
      <w:tc>
        <w:tcPr>
          <w:tcW w:w="3672" w:type="dxa"/>
        </w:tcPr>
        <w:p w14:paraId="7F1FAAE6" w14:textId="77777777" w:rsidR="00B47100" w:rsidRDefault="00B47100">
          <w:pPr>
            <w:pStyle w:val="Footer"/>
          </w:pPr>
        </w:p>
      </w:tc>
      <w:tc>
        <w:tcPr>
          <w:tcW w:w="3672" w:type="dxa"/>
        </w:tcPr>
        <w:sdt>
          <w:sdtPr>
            <w:id w:val="518334110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  <w:sz w:val="10"/>
            </w:rPr>
          </w:sdtEndPr>
          <w:sdtContent>
            <w:p w14:paraId="7CEC30D6" w14:textId="77777777" w:rsidR="00B47100" w:rsidRDefault="008B0D62" w:rsidP="00B47100">
              <w:pPr>
                <w:pStyle w:val="Footer"/>
                <w:pBdr>
                  <w:top w:val="single" w:sz="4" w:space="1" w:color="D9D9D9" w:themeColor="background1" w:themeShade="D9"/>
                </w:pBdr>
                <w:jc w:val="center"/>
                <w:rPr>
                  <w:color w:val="7F7F7F" w:themeColor="background1" w:themeShade="7F"/>
                  <w:spacing w:val="60"/>
                  <w:sz w:val="10"/>
                </w:rPr>
              </w:pPr>
              <w:r w:rsidRPr="00B47100">
                <w:rPr>
                  <w:sz w:val="12"/>
                </w:rPr>
                <w:fldChar w:fldCharType="begin"/>
              </w:r>
              <w:r w:rsidR="00B47100" w:rsidRPr="00B47100">
                <w:rPr>
                  <w:sz w:val="12"/>
                </w:rPr>
                <w:instrText xml:space="preserve"> PAGE   \* MERGEFORMAT </w:instrText>
              </w:r>
              <w:r w:rsidRPr="00B47100">
                <w:rPr>
                  <w:sz w:val="12"/>
                </w:rPr>
                <w:fldChar w:fldCharType="separate"/>
              </w:r>
              <w:r w:rsidR="00916078">
                <w:rPr>
                  <w:noProof/>
                  <w:sz w:val="12"/>
                </w:rPr>
                <w:t>1</w:t>
              </w:r>
              <w:r w:rsidRPr="00B47100">
                <w:rPr>
                  <w:sz w:val="12"/>
                </w:rPr>
                <w:fldChar w:fldCharType="end"/>
              </w:r>
              <w:r>
                <w:rPr>
                  <w:sz w:val="12"/>
                </w:rPr>
                <w:t xml:space="preserve"> | </w:t>
              </w:r>
              <w:r>
                <w:rPr>
                  <w:color w:val="7F7F7F" w:themeColor="background1" w:themeShade="7F"/>
                  <w:sz w:val="12"/>
                </w:rPr>
                <w:t>Página</w:t>
              </w:r>
            </w:p>
          </w:sdtContent>
        </w:sdt>
        <w:p w14:paraId="0C1A888B" w14:textId="77777777" w:rsidR="00B47100" w:rsidRDefault="00B47100">
          <w:pPr>
            <w:pStyle w:val="Footer"/>
          </w:pPr>
        </w:p>
      </w:tc>
      <w:tc>
        <w:tcPr>
          <w:tcW w:w="3672" w:type="dxa"/>
          <w:vAlign w:val="center"/>
        </w:tcPr>
        <w:p w14:paraId="70F4E747" w14:textId="68CF1956" w:rsidR="00B47100" w:rsidRPr="00B47100" w:rsidRDefault="00E80452" w:rsidP="00850E39">
          <w:pPr>
            <w:pStyle w:val="Footer"/>
            <w:jc w:val="right"/>
            <w:rPr>
              <w:sz w:val="16"/>
            </w:rPr>
          </w:pPr>
          <w:r>
            <w:rPr>
              <w:sz w:val="14"/>
            </w:rPr>
            <w:t xml:space="preserve">CD-192 (REV. </w:t>
          </w:r>
          <w:r w:rsidR="00C759C9">
            <w:rPr>
              <w:sz w:val="14"/>
            </w:rPr>
            <w:t>4/25</w:t>
          </w:r>
          <w:r>
            <w:rPr>
              <w:sz w:val="14"/>
            </w:rPr>
            <w:t>)</w:t>
          </w:r>
        </w:p>
      </w:tc>
    </w:tr>
  </w:tbl>
  <w:p w14:paraId="4B2ED136" w14:textId="77777777" w:rsidR="00EA0DE5" w:rsidRDefault="00EA0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E63E" w14:textId="77777777" w:rsidR="00C759C9" w:rsidRDefault="00C75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0B14" w14:textId="77777777" w:rsidR="009C7F99" w:rsidRDefault="009C7F99" w:rsidP="008C0D07">
      <w:pPr>
        <w:pStyle w:val="Footer"/>
      </w:pPr>
      <w:r>
        <w:separator/>
      </w:r>
    </w:p>
  </w:footnote>
  <w:footnote w:type="continuationSeparator" w:id="0">
    <w:p w14:paraId="1461672F" w14:textId="77777777" w:rsidR="009C7F99" w:rsidRDefault="009C7F99" w:rsidP="008C0D07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60B3" w14:textId="77777777" w:rsidR="00C759C9" w:rsidRDefault="00C75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9519" w14:textId="77777777" w:rsidR="00C759C9" w:rsidRDefault="00C759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7762" w14:textId="77777777" w:rsidR="00C759C9" w:rsidRDefault="00C75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DD8"/>
    <w:multiLevelType w:val="hybridMultilevel"/>
    <w:tmpl w:val="3252BF00"/>
    <w:lvl w:ilvl="0" w:tplc="703ACEEE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490D4630"/>
    <w:multiLevelType w:val="hybridMultilevel"/>
    <w:tmpl w:val="BA7E00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3485A"/>
    <w:multiLevelType w:val="hybridMultilevel"/>
    <w:tmpl w:val="BA7E00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67749">
    <w:abstractNumId w:val="1"/>
  </w:num>
  <w:num w:numId="2" w16cid:durableId="1605920524">
    <w:abstractNumId w:val="0"/>
  </w:num>
  <w:num w:numId="3" w16cid:durableId="196819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jEbxxM9Vs/YKSXIP3k+xYq1g1/TbOPBBcz2VWv3bZfE+MAs55BlB7TcuEA5L25j/NCFSzLA+PdctLAg7PBCSw==" w:salt="XGiEm7mNGn3Lwl0P2+RTj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99"/>
    <w:rsid w:val="00083D51"/>
    <w:rsid w:val="00153831"/>
    <w:rsid w:val="00203B82"/>
    <w:rsid w:val="00266122"/>
    <w:rsid w:val="002A0685"/>
    <w:rsid w:val="002B5B0E"/>
    <w:rsid w:val="002D703C"/>
    <w:rsid w:val="00434869"/>
    <w:rsid w:val="00461382"/>
    <w:rsid w:val="0050748C"/>
    <w:rsid w:val="00507887"/>
    <w:rsid w:val="005106D2"/>
    <w:rsid w:val="0056381D"/>
    <w:rsid w:val="005A2AAD"/>
    <w:rsid w:val="005C0FD4"/>
    <w:rsid w:val="005C2EB0"/>
    <w:rsid w:val="00644AAF"/>
    <w:rsid w:val="00675E72"/>
    <w:rsid w:val="006C7D98"/>
    <w:rsid w:val="006D01A5"/>
    <w:rsid w:val="0072301E"/>
    <w:rsid w:val="0073670C"/>
    <w:rsid w:val="00786820"/>
    <w:rsid w:val="007D167F"/>
    <w:rsid w:val="0081632A"/>
    <w:rsid w:val="00850E39"/>
    <w:rsid w:val="008511A1"/>
    <w:rsid w:val="008A5850"/>
    <w:rsid w:val="008B0D62"/>
    <w:rsid w:val="008B7B33"/>
    <w:rsid w:val="008C0D07"/>
    <w:rsid w:val="008E271C"/>
    <w:rsid w:val="009003CF"/>
    <w:rsid w:val="00916078"/>
    <w:rsid w:val="00953909"/>
    <w:rsid w:val="009970D8"/>
    <w:rsid w:val="009B391E"/>
    <w:rsid w:val="009C7F99"/>
    <w:rsid w:val="00A72102"/>
    <w:rsid w:val="00B47100"/>
    <w:rsid w:val="00B66DCE"/>
    <w:rsid w:val="00BE3C4A"/>
    <w:rsid w:val="00C11DA3"/>
    <w:rsid w:val="00C759C9"/>
    <w:rsid w:val="00C957A6"/>
    <w:rsid w:val="00CC5497"/>
    <w:rsid w:val="00D83548"/>
    <w:rsid w:val="00D8366F"/>
    <w:rsid w:val="00DA0292"/>
    <w:rsid w:val="00DA2E76"/>
    <w:rsid w:val="00E44261"/>
    <w:rsid w:val="00E61E70"/>
    <w:rsid w:val="00E639AE"/>
    <w:rsid w:val="00E80452"/>
    <w:rsid w:val="00EA0DE5"/>
    <w:rsid w:val="00F15C9A"/>
    <w:rsid w:val="00F20A6D"/>
    <w:rsid w:val="00F810C3"/>
    <w:rsid w:val="00FD4763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4036D8"/>
  <w15:docId w15:val="{1C58FE10-7577-4973-BDE7-91A5A8D2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97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70D8"/>
    <w:rPr>
      <w:rFonts w:ascii="Tahoma" w:hAnsi="Tahoma" w:cs="Tahoma"/>
      <w:color w:val="00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20A6D"/>
    <w:rPr>
      <w:rFonts w:ascii="Arial" w:hAnsi="Arial"/>
      <w:color w:val="000000"/>
      <w:sz w:val="22"/>
      <w:szCs w:val="22"/>
    </w:rPr>
  </w:style>
  <w:style w:type="character" w:styleId="Hyperlink">
    <w:name w:val="Hyperlink"/>
    <w:basedOn w:val="DefaultParagraphFont"/>
    <w:unhideWhenUsed/>
    <w:rsid w:val="00C759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c.dps.mo.gov/MoVeteransInformation/Survey/DS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4410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Response Form</vt:lpstr>
    </vt:vector>
  </TitlesOfParts>
  <Company>Missouri Department of Social Services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Response Form</dc:title>
  <dc:creator>Gifford, Elizabeth</dc:creator>
  <cp:lastModifiedBy>Gifford, Elizabeth</cp:lastModifiedBy>
  <cp:revision>2</cp:revision>
  <dcterms:created xsi:type="dcterms:W3CDTF">2025-04-22T18:30:00Z</dcterms:created>
  <dcterms:modified xsi:type="dcterms:W3CDTF">2025-04-22T18:30:00Z</dcterms:modified>
</cp:coreProperties>
</file>